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16" w:rsidRDefault="002D1C16" w:rsidP="002D1C16">
      <w:pPr>
        <w:pStyle w:val="Nagwek"/>
        <w:jc w:val="right"/>
      </w:pPr>
      <w:bookmarkStart w:id="0" w:name="_GoBack"/>
      <w:bookmarkEnd w:id="0"/>
      <w:r>
        <w:rPr>
          <w:i/>
          <w:iCs/>
        </w:rPr>
        <w:t>Załącznik nr</w:t>
      </w:r>
      <w:r>
        <w:rPr>
          <w:i/>
          <w:iCs/>
          <w:sz w:val="20"/>
          <w:szCs w:val="20"/>
        </w:rPr>
        <w:t xml:space="preserve"> 3</w:t>
      </w:r>
      <w:r>
        <w:rPr>
          <w:i/>
          <w:iCs/>
        </w:rPr>
        <w:t xml:space="preserve">  do </w:t>
      </w:r>
      <w:r>
        <w:rPr>
          <w:i/>
          <w:iCs/>
        </w:rPr>
        <w:br/>
        <w:t>Szczegółowych Warunków Konkursu Ofert</w:t>
      </w:r>
    </w:p>
    <w:p w:rsidR="002D1C16" w:rsidRDefault="002D1C16" w:rsidP="001B1154">
      <w:pPr>
        <w:jc w:val="center"/>
        <w:rPr>
          <w:rFonts w:cstheme="minorHAnsi"/>
          <w:b/>
          <w:sz w:val="24"/>
          <w:szCs w:val="24"/>
        </w:rPr>
      </w:pPr>
    </w:p>
    <w:p w:rsidR="002D1C16" w:rsidRDefault="002D1C16" w:rsidP="002D1C16">
      <w:pPr>
        <w:rPr>
          <w:rFonts w:cstheme="minorHAnsi"/>
          <w:b/>
          <w:sz w:val="24"/>
          <w:szCs w:val="24"/>
        </w:rPr>
      </w:pPr>
    </w:p>
    <w:p w:rsidR="00B04FA7" w:rsidRPr="002D1C16" w:rsidRDefault="001B1154" w:rsidP="001B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Umowa</w:t>
      </w:r>
    </w:p>
    <w:p w:rsidR="001B1154" w:rsidRPr="002D1C16" w:rsidRDefault="001B1154" w:rsidP="001B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1B1154" w:rsidRPr="002D1C16" w:rsidRDefault="001B1154" w:rsidP="001B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 xml:space="preserve">stanowiąca uzupełnienie Umowy </w:t>
      </w:r>
      <w:r w:rsidR="00CA541D" w:rsidRPr="002D1C16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1B1154" w:rsidRPr="002D1C16" w:rsidRDefault="001B1154" w:rsidP="001B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D1C16" w:rsidRDefault="001B1154" w:rsidP="001B1154">
      <w:pPr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A541D" w:rsidRPr="002D1C16">
        <w:rPr>
          <w:rFonts w:ascii="Times New Roman" w:hAnsi="Times New Roman" w:cs="Times New Roman"/>
          <w:sz w:val="24"/>
          <w:szCs w:val="24"/>
        </w:rPr>
        <w:t>……………………….</w:t>
      </w:r>
      <w:r w:rsidRPr="002D1C16">
        <w:rPr>
          <w:rFonts w:ascii="Times New Roman" w:hAnsi="Times New Roman" w:cs="Times New Roman"/>
          <w:sz w:val="24"/>
          <w:szCs w:val="24"/>
        </w:rPr>
        <w:t xml:space="preserve"> w </w:t>
      </w:r>
      <w:r w:rsidR="00ED6BE9" w:rsidRPr="002D1C16">
        <w:rPr>
          <w:rFonts w:ascii="Times New Roman" w:hAnsi="Times New Roman" w:cs="Times New Roman"/>
          <w:sz w:val="24"/>
          <w:szCs w:val="24"/>
        </w:rPr>
        <w:t>Słupsku</w:t>
      </w:r>
      <w:r w:rsidRPr="002D1C16">
        <w:rPr>
          <w:rFonts w:ascii="Times New Roman" w:hAnsi="Times New Roman" w:cs="Times New Roman"/>
          <w:sz w:val="24"/>
          <w:szCs w:val="24"/>
        </w:rPr>
        <w:t>, pomiędzy:</w:t>
      </w:r>
    </w:p>
    <w:p w:rsidR="001B1154" w:rsidRPr="002D1C16" w:rsidRDefault="001B1154" w:rsidP="001B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Centrum Zdrowia Psychicznego w S</w:t>
      </w:r>
      <w:r w:rsidR="00ED6BE9" w:rsidRPr="002D1C16">
        <w:rPr>
          <w:rFonts w:ascii="Times New Roman" w:hAnsi="Times New Roman" w:cs="Times New Roman"/>
          <w:b/>
          <w:sz w:val="24"/>
          <w:szCs w:val="24"/>
        </w:rPr>
        <w:t>łupsku</w:t>
      </w:r>
      <w:r w:rsidR="00ED6BE9" w:rsidRPr="002D1C16">
        <w:rPr>
          <w:rFonts w:ascii="Times New Roman" w:hAnsi="Times New Roman" w:cs="Times New Roman"/>
          <w:sz w:val="24"/>
          <w:szCs w:val="24"/>
        </w:rPr>
        <w:t>, ul. Obrońców Wybrzeża 4, 76-200 Słupsk,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>KRS 0000007521, NIP 839-24-35-368, REGON 770901497 reprezentowanym przez: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 xml:space="preserve">Krzysztofa Sikorskiego – Dyrektora  Centrum Zdrowia Psychicznego w Słupsku,  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>zwanym dalej "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>Administratorem"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41D" w:rsidRPr="002D1C16" w:rsidRDefault="00CA541D" w:rsidP="002D1C16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0C1065" w:rsidRPr="002D1C16">
        <w:rPr>
          <w:rFonts w:ascii="Times New Roman" w:hAnsi="Times New Roman" w:cs="Times New Roman"/>
          <w:sz w:val="24"/>
          <w:szCs w:val="24"/>
        </w:rPr>
        <w:t xml:space="preserve"> - </w:t>
      </w:r>
      <w:r w:rsidRPr="002D1C1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0C1065" w:rsidRPr="002D1C16">
        <w:rPr>
          <w:rFonts w:ascii="Times New Roman" w:hAnsi="Times New Roman" w:cs="Times New Roman"/>
          <w:sz w:val="24"/>
          <w:szCs w:val="24"/>
        </w:rPr>
        <w:t xml:space="preserve">, zam. </w:t>
      </w:r>
      <w:r w:rsidR="002D1C16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2D1C16">
        <w:rPr>
          <w:rFonts w:ascii="Times New Roman" w:hAnsi="Times New Roman" w:cs="Times New Roman"/>
          <w:sz w:val="24"/>
          <w:szCs w:val="24"/>
        </w:rPr>
        <w:t>……</w:t>
      </w:r>
      <w:r w:rsidR="002D1C16">
        <w:rPr>
          <w:rFonts w:ascii="Times New Roman" w:hAnsi="Times New Roman" w:cs="Times New Roman"/>
          <w:sz w:val="24"/>
          <w:szCs w:val="24"/>
        </w:rPr>
        <w:t>…</w:t>
      </w:r>
      <w:r w:rsidRPr="002D1C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D1C16">
        <w:rPr>
          <w:rFonts w:ascii="Times New Roman" w:hAnsi="Times New Roman" w:cs="Times New Roman"/>
          <w:sz w:val="24"/>
          <w:szCs w:val="24"/>
        </w:rPr>
        <w:t>...</w:t>
      </w:r>
    </w:p>
    <w:p w:rsidR="000C1065" w:rsidRPr="002D1C16" w:rsidRDefault="000C1065" w:rsidP="002D1C16">
      <w:pPr>
        <w:tabs>
          <w:tab w:val="left" w:pos="7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1065" w:rsidRPr="002D1C16" w:rsidRDefault="000C1065" w:rsidP="002D1C16">
      <w:pPr>
        <w:pStyle w:val="Heading11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C16">
        <w:rPr>
          <w:rFonts w:ascii="Times New Roman" w:hAnsi="Times New Roman" w:cs="Times New Roman"/>
          <w:b w:val="0"/>
          <w:sz w:val="24"/>
          <w:szCs w:val="24"/>
        </w:rPr>
        <w:t xml:space="preserve">NIP:  </w:t>
      </w:r>
      <w:r w:rsidR="00CA541D" w:rsidRPr="002D1C16">
        <w:rPr>
          <w:rFonts w:ascii="Times New Roman" w:hAnsi="Times New Roman" w:cs="Times New Roman"/>
          <w:b w:val="0"/>
          <w:sz w:val="24"/>
          <w:szCs w:val="24"/>
        </w:rPr>
        <w:t>…………………….</w:t>
      </w:r>
      <w:r w:rsidRPr="002D1C16">
        <w:rPr>
          <w:rFonts w:ascii="Times New Roman" w:hAnsi="Times New Roman" w:cs="Times New Roman"/>
          <w:b w:val="0"/>
          <w:sz w:val="24"/>
          <w:szCs w:val="24"/>
        </w:rPr>
        <w:t>,</w:t>
      </w:r>
      <w:r w:rsidR="00570194" w:rsidRPr="002D1C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1C16">
        <w:rPr>
          <w:rFonts w:ascii="Times New Roman" w:hAnsi="Times New Roman" w:cs="Times New Roman"/>
          <w:b w:val="0"/>
          <w:sz w:val="24"/>
          <w:szCs w:val="24"/>
        </w:rPr>
        <w:t xml:space="preserve">REGON: </w:t>
      </w:r>
      <w:r w:rsidR="00CA541D" w:rsidRPr="002D1C16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Pr="002D1C16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B1154" w:rsidRPr="002D1C16" w:rsidRDefault="00CA541D" w:rsidP="000C1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zwanym</w:t>
      </w:r>
      <w:r w:rsidR="001B1154" w:rsidRPr="002D1C16">
        <w:rPr>
          <w:rFonts w:ascii="Times New Roman" w:hAnsi="Times New Roman" w:cs="Times New Roman"/>
          <w:bCs/>
          <w:sz w:val="24"/>
          <w:szCs w:val="24"/>
        </w:rPr>
        <w:t xml:space="preserve"> dalej </w:t>
      </w:r>
      <w:r w:rsidR="001B1154" w:rsidRPr="002D1C16">
        <w:rPr>
          <w:rFonts w:ascii="Times New Roman" w:hAnsi="Times New Roman" w:cs="Times New Roman"/>
          <w:b/>
          <w:bCs/>
          <w:sz w:val="24"/>
          <w:szCs w:val="24"/>
        </w:rPr>
        <w:t>„Przetwarzającym”,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zwanymi łącznie dalej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 „Stronami”.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54" w:rsidRPr="002D1C16" w:rsidRDefault="009836F8" w:rsidP="009836F8">
      <w:pPr>
        <w:spacing w:before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Mając na uwadze, że:</w:t>
      </w:r>
    </w:p>
    <w:p w:rsidR="001B1154" w:rsidRPr="002D1C16" w:rsidRDefault="001B1154" w:rsidP="009836F8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Strony zawarły umowę 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(zwaną dalej 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>„Umową Podstawową”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>w związku z wykonywaniem której Administrator powierzy Przetwarzającemu przetwarzanie danych osobowych</w:t>
      </w:r>
      <w:r w:rsidR="009836F8" w:rsidRPr="002D1C16">
        <w:rPr>
          <w:rFonts w:ascii="Times New Roman" w:hAnsi="Times New Roman" w:cs="Times New Roman"/>
          <w:bCs/>
          <w:sz w:val="24"/>
          <w:szCs w:val="24"/>
        </w:rPr>
        <w:t xml:space="preserve"> w zakresie określonym umową;</w:t>
      </w:r>
    </w:p>
    <w:p w:rsidR="001B1154" w:rsidRDefault="001B1154" w:rsidP="009836F8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Celem Umowy jest ustalenie warunków, na jakich Przetwarzający wykonuje operacje przetwarzania danych osobowych w imieniu Administratora</w:t>
      </w:r>
      <w:r w:rsidR="009836F8" w:rsidRPr="002D1C16">
        <w:rPr>
          <w:rFonts w:ascii="Times New Roman" w:hAnsi="Times New Roman" w:cs="Times New Roman"/>
          <w:bCs/>
          <w:sz w:val="24"/>
          <w:szCs w:val="24"/>
        </w:rPr>
        <w:t>;</w:t>
      </w:r>
    </w:p>
    <w:p w:rsidR="00AE7767" w:rsidRPr="00AE7767" w:rsidRDefault="001B1154" w:rsidP="00AE7767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67">
        <w:rPr>
          <w:rFonts w:ascii="Times New Roman" w:hAnsi="Times New Roman" w:cs="Times New Roman"/>
          <w:bCs/>
          <w:sz w:val="24"/>
          <w:szCs w:val="24"/>
        </w:rPr>
        <w:t xml:space="preserve">Strony, zawierając Umowę, dążą do takiego uregulowania zasad przetwarzania danych osobowych, aby odpowiadały one w pełni postanowieniom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119, s. 1), zwanym dalej </w:t>
      </w:r>
      <w:r w:rsidRPr="00AE7767">
        <w:rPr>
          <w:rFonts w:ascii="Times New Roman" w:hAnsi="Times New Roman" w:cs="Times New Roman"/>
          <w:b/>
          <w:bCs/>
          <w:sz w:val="24"/>
          <w:szCs w:val="24"/>
        </w:rPr>
        <w:t>„RODO”</w:t>
      </w:r>
      <w:r w:rsidR="00AE7767" w:rsidRPr="00AE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767" w:rsidRPr="00AE7767">
        <w:rPr>
          <w:rFonts w:ascii="Times New Roman" w:hAnsi="Times New Roman" w:cs="Times New Roman"/>
          <w:bCs/>
          <w:sz w:val="24"/>
          <w:szCs w:val="24"/>
        </w:rPr>
        <w:t>oraz</w:t>
      </w:r>
      <w:r w:rsidR="00AE7767" w:rsidRPr="00AE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767" w:rsidRPr="00AE7767">
        <w:rPr>
          <w:rFonts w:ascii="Times New Roman" w:eastAsia="Times New Roman" w:hAnsi="Times New Roman" w:cs="Times New Roman"/>
          <w:sz w:val="24"/>
          <w:szCs w:val="24"/>
        </w:rPr>
        <w:t>Ustawy o ochronie danych osobowych z dnia 10 maja 2018 r. (Dz.U. z 2018 r. poz. 1000 ze zm.)</w:t>
      </w:r>
    </w:p>
    <w:p w:rsidR="001B1154" w:rsidRPr="002D1C16" w:rsidRDefault="001B1154" w:rsidP="00AE7767">
      <w:pPr>
        <w:pStyle w:val="Akapitzlist"/>
        <w:spacing w:before="240" w:after="240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6F8" w:rsidRPr="002D1C16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Strony postanowiły zawrzeć Umowę o następującej treści:</w:t>
      </w: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Opis przetwarzania</w:t>
      </w: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36F8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Na warunkach określonych niniejszą Umową oraz Umową Podstawową Administrator powierza Przetwarzającemu przetwarzanie (w rozumieniu RODO) dalej opisanych danych osobowych (zwanych dalej w skrócie również 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>„danymi”</w:t>
      </w:r>
      <w:r w:rsidRPr="002D1C16">
        <w:rPr>
          <w:rFonts w:ascii="Times New Roman" w:hAnsi="Times New Roman" w:cs="Times New Roman"/>
          <w:bCs/>
          <w:sz w:val="24"/>
          <w:szCs w:val="24"/>
        </w:rPr>
        <w:t>).</w:t>
      </w:r>
    </w:p>
    <w:p w:rsidR="00AE7767" w:rsidRPr="002D1C16" w:rsidRDefault="00AE7767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9836F8" w:rsidRPr="002D1C16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Przetwarzanie będzie wykonywane w okresie obowiązywania Umowy Podstawowej.</w:t>
      </w: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836F8" w:rsidRPr="002D1C16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Charakter i cel przetwarzania wynikają z Umowy Podstawowej, w szczególności:</w:t>
      </w:r>
    </w:p>
    <w:p w:rsidR="009836F8" w:rsidRPr="002D1C16" w:rsidRDefault="009836F8" w:rsidP="009836F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Charakter przetwarzania określony jest następującą rolą Przetwarzającego: udzielanie świadczeń zdrowotnych,</w:t>
      </w:r>
    </w:p>
    <w:p w:rsidR="009836F8" w:rsidRPr="002D1C16" w:rsidRDefault="009836F8" w:rsidP="009836F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Celem przetwarzania jest umożliwienie Administratorowi wywiązywania się z prawnych obowiązków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>związanych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z udzielaniem świadczeń zdrowotnych.</w:t>
      </w:r>
    </w:p>
    <w:p w:rsidR="009836F8" w:rsidRPr="002D1C16" w:rsidRDefault="009836F8" w:rsidP="00390F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836F8" w:rsidRPr="002D1C16" w:rsidRDefault="009836F8" w:rsidP="009836F8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Przetwarzanie obejmować będzie następujące rodzaje danych osobowych:</w:t>
      </w:r>
    </w:p>
    <w:p w:rsidR="009836F8" w:rsidRPr="002D1C16" w:rsidRDefault="009836F8" w:rsidP="009836F8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Dane zwykłe:</w:t>
      </w:r>
    </w:p>
    <w:p w:rsidR="009836F8" w:rsidRPr="002D1C16" w:rsidRDefault="00CB35B8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mię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(imiona)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 xml:space="preserve"> i nazwisko,</w:t>
      </w:r>
      <w:r w:rsidR="000C1065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2843CD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płeć,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 ewidencyjny PESEL</w:t>
      </w:r>
    </w:p>
    <w:p w:rsidR="00CA541D" w:rsidRPr="002D1C16" w:rsidRDefault="006A5ADC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adres zamieszkania,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data urodzenia,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412B42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NIP,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412B42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nazwa, 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seria i numer dowodu tożsamości</w:t>
      </w:r>
      <w:r w:rsidRPr="002D1C16">
        <w:rPr>
          <w:rFonts w:ascii="Times New Roman" w:hAnsi="Times New Roman" w:cs="Times New Roman"/>
          <w:bCs/>
          <w:sz w:val="24"/>
          <w:szCs w:val="24"/>
        </w:rPr>
        <w:t>, kraj wydania dokumentu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imiona rodziców</w:t>
      </w:r>
    </w:p>
    <w:p w:rsidR="00CA541D" w:rsidRPr="002D1C16" w:rsidRDefault="002843CD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nazwisko rodowe,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CA541D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numery telefonów,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poczty elektronicznej </w:t>
      </w:r>
    </w:p>
    <w:p w:rsidR="002843CD" w:rsidRPr="002D1C16" w:rsidRDefault="002843CD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wykształcenie,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2843CD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stopień niepełnosprawności,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adres IP,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 rachunku bankowego,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5ADC" w:rsidRPr="002D1C16" w:rsidRDefault="00CA541D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miejsce pracy i NIP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zawód</w:t>
      </w:r>
      <w:r w:rsidRPr="002D1C16">
        <w:rPr>
          <w:rFonts w:ascii="Times New Roman" w:hAnsi="Times New Roman" w:cs="Times New Roman"/>
          <w:bCs/>
          <w:sz w:val="24"/>
          <w:szCs w:val="24"/>
        </w:rPr>
        <w:t>,</w:t>
      </w:r>
    </w:p>
    <w:p w:rsidR="00CA541D" w:rsidRPr="002D1C16" w:rsidRDefault="002843CD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informacja o prawie do świadczeń opieki zdrowotnej finansowanych ze środków publicznych,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1F7E" w:rsidRPr="002D1C16" w:rsidRDefault="00730B30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 i rodzaj dokumentu potwierdzającego prawo do świadczeń opieki zdrowotnej finan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>sowanych ze środków publicznych,</w:t>
      </w:r>
    </w:p>
    <w:p w:rsidR="00CA541D" w:rsidRPr="002D1C16" w:rsidRDefault="00F27C44" w:rsidP="00FD632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imię (imiona) i nazwisko oraz adres zamieszkania przedstawiciela ustawowego</w:t>
      </w:r>
      <w:r w:rsidR="00FD632F" w:rsidRPr="002D1C16">
        <w:rPr>
          <w:rFonts w:ascii="Times New Roman" w:hAnsi="Times New Roman" w:cs="Times New Roman"/>
          <w:bCs/>
          <w:sz w:val="24"/>
          <w:szCs w:val="24"/>
        </w:rPr>
        <w:t>, zgodnie z art. 46 ust. 1 Ustawy o ochronie zdrowia psychicznego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>,</w:t>
      </w:r>
    </w:p>
    <w:p w:rsidR="00CA541D" w:rsidRPr="002D1C16" w:rsidRDefault="00FD632F" w:rsidP="00CA541D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imię (imiona) i nazwisko oraz adres zamieszkania małżonka oraz osoby faktycznie sprawującą opiekę, zgodnie z art. 46 ust. 1 Ustawy o ochronie zdrowia psychicznego </w:t>
      </w:r>
    </w:p>
    <w:p w:rsidR="006A5ADC" w:rsidRPr="002D1C16" w:rsidRDefault="006A5ADC" w:rsidP="006A5ADC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Dane szczególnych kategorii i dane karne:</w:t>
      </w:r>
    </w:p>
    <w:p w:rsidR="006A5ADC" w:rsidRPr="002D1C16" w:rsidRDefault="006A5ADC" w:rsidP="006A5ADC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dokumentacja medyczna, zgodnie z art. 29 ust. 1 Ustawy o prawach pacjenta                                    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 xml:space="preserve">      i Rzeczniku Praw Pacjenta,</w:t>
      </w:r>
    </w:p>
    <w:p w:rsidR="00CA541D" w:rsidRPr="002D1C16" w:rsidRDefault="00CA541D" w:rsidP="006A5ADC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rodzinny wywiad środowiskowy, zgodnie z art. 107 Ustawy o pomocy społecznej.</w:t>
      </w:r>
    </w:p>
    <w:p w:rsidR="006A5ADC" w:rsidRPr="002D1C16" w:rsidRDefault="006A5ADC" w:rsidP="006A5ADC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Dane nieustrukturyzowane:</w:t>
      </w:r>
    </w:p>
    <w:p w:rsidR="006A5ADC" w:rsidRPr="002D1C16" w:rsidRDefault="00390FCF" w:rsidP="006A5ADC">
      <w:pPr>
        <w:pStyle w:val="Akapitzlist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t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reści o potencjalnej i prawdopodobnej zawartości danych osobowych (wpisy, dokumenty tekstowe, obrazy, nagrania, filmy).</w:t>
      </w:r>
    </w:p>
    <w:p w:rsidR="006A5ADC" w:rsidRPr="002D1C16" w:rsidRDefault="00390FCF" w:rsidP="00390F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90FCF" w:rsidRPr="002D1C16" w:rsidRDefault="00390FCF" w:rsidP="006A5ADC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</w:t>
      </w:r>
      <w:r w:rsidR="00243E59" w:rsidRPr="002D1C16">
        <w:rPr>
          <w:rFonts w:ascii="Times New Roman" w:hAnsi="Times New Roman" w:cs="Times New Roman"/>
          <w:bCs/>
          <w:sz w:val="24"/>
          <w:szCs w:val="24"/>
        </w:rPr>
        <w:t>t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warzanie </w:t>
      </w:r>
      <w:r w:rsidR="009C614C" w:rsidRPr="002D1C16">
        <w:rPr>
          <w:rFonts w:ascii="Times New Roman" w:hAnsi="Times New Roman" w:cs="Times New Roman"/>
          <w:bCs/>
          <w:sz w:val="24"/>
          <w:szCs w:val="24"/>
        </w:rPr>
        <w:t>d</w:t>
      </w:r>
      <w:r w:rsidRPr="002D1C16">
        <w:rPr>
          <w:rFonts w:ascii="Times New Roman" w:hAnsi="Times New Roman" w:cs="Times New Roman"/>
          <w:bCs/>
          <w:sz w:val="24"/>
          <w:szCs w:val="24"/>
        </w:rPr>
        <w:t>anych będzie dotyczyć następujących kategorii osób: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lastRenderedPageBreak/>
        <w:t>pracownicy Administratora i podmiotów związanych umowami cywilno-prawnymi,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pacjenci korzystający ze świadczeń zdrowotnych Administratora, określonych                    w Umowie Podstawowej,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osoby, z którymi pacjenci Administratora wchodzą w interakcje społeczne,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odbiorcy korespondencji elektronicznej klientów Administratora.</w:t>
      </w:r>
    </w:p>
    <w:p w:rsidR="00CD6EA3" w:rsidRPr="002D1C16" w:rsidRDefault="00CD6EA3" w:rsidP="00E320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Obowiązki Przetwarzającego</w:t>
      </w:r>
    </w:p>
    <w:p w:rsidR="00CD6EA3" w:rsidRPr="002D1C16" w:rsidRDefault="00CD6EA3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320EE" w:rsidRPr="002D1C16" w:rsidRDefault="00CD6EA3" w:rsidP="00E320E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przetwarza dane wyłącznie zgodnie z udokumentowanymi poleceniami lub instrukcjami Administratora.</w:t>
      </w:r>
    </w:p>
    <w:p w:rsidR="00E320EE" w:rsidRPr="002D1C16" w:rsidRDefault="00CD6EA3" w:rsidP="00E320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D6EA3" w:rsidRPr="002D1C16" w:rsidRDefault="00CD6EA3" w:rsidP="00E320EE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oświadcza, że nie przekazuje danych do państwa trzeciego </w:t>
      </w:r>
      <w:r w:rsidR="00760C4E" w:rsidRPr="002D1C16">
        <w:rPr>
          <w:rFonts w:ascii="Times New Roman" w:hAnsi="Times New Roman" w:cs="Times New Roman"/>
          <w:bCs/>
          <w:sz w:val="24"/>
          <w:szCs w:val="24"/>
        </w:rPr>
        <w:t xml:space="preserve">lub do organizacji międzynarodowej (czyli poza Europejski Obszar Gospodarczy – </w:t>
      </w:r>
      <w:r w:rsidR="00760C4E" w:rsidRPr="002D1C16">
        <w:rPr>
          <w:rFonts w:ascii="Times New Roman" w:hAnsi="Times New Roman" w:cs="Times New Roman"/>
          <w:b/>
          <w:bCs/>
          <w:sz w:val="24"/>
          <w:szCs w:val="24"/>
        </w:rPr>
        <w:t>EOG</w:t>
      </w:r>
      <w:r w:rsidR="00760C4E" w:rsidRPr="002D1C16">
        <w:rPr>
          <w:rFonts w:ascii="Times New Roman" w:hAnsi="Times New Roman" w:cs="Times New Roman"/>
          <w:bCs/>
          <w:sz w:val="24"/>
          <w:szCs w:val="24"/>
        </w:rPr>
        <w:t>). Przetwarzający oświadcza również, że nie korzysta z podwykonawców, którzy przekazują dane poza EOG.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Jeżeli przetwarzający ma zamiar lub obowiązek przekazywać dane poza EOG, informuje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>o tym Administratora w celu umożliwienia Administratorowi podjęcia decyzji i działań niezbędnych do zapewnienia zgodności przetwarzania z prawem lub zakończenia powierzenia przetwarzania.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 uzyskuje od osób, które zostały upoważnione do przetwarzania danych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 wykonaniu Umowy, udokumentowane zobowiązania do zachowania do zachowania tajemnicy, ewentualnie upewnia się, czy te osoby podlegają ustawowemu obowiązkowi zachowania tajemnicy. 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zapewnia ochronę danych i podejmuje środki ochrony danych, o których mowa w art. 32 RODO, zgodnie z dalszymi postanowieniami Umowy.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zobowiązuje się wobec Administratora do odpowiadania na żądania osoby, której dane dotyczą, w zakresie wykonywania praw określonych w rozdziale III RODO (tzw. Prawa jednostki”). Przetwarzający oświadcza, że zapewnia obsługę praw jednostki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 odniesieniu do powierzonych danych. Szczegóły obsługi praw jednostki zostaną między Stronami uzgodnione. 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53B9E" w:rsidRPr="002D1C16" w:rsidRDefault="00740B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współpracuje z Administratorem przy wykonywaniu przez Administratora obowiązków z obszaru ochrony danych osobowych, o których mowa w art. 32-36 RODO (ochrona danych, zgłaszanie naruszeń organowi nadzorczemu, zawiadamianie osób dotkniętych naruszeniem ochrony danych, ocena skutków dla ochrony danych i uprzednie konsultacje z organem nadzorczym).</w:t>
      </w:r>
    </w:p>
    <w:p w:rsidR="00740B82" w:rsidRPr="002D1C16" w:rsidRDefault="00E320EE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40B82" w:rsidRPr="002D1C16" w:rsidRDefault="00740B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lastRenderedPageBreak/>
        <w:t>Jeżeli Przetwarzający poweźmie wątpliwości co do zgodności z prawem wydanych przez Administratora poleceń lub instrukcji,</w:t>
      </w:r>
      <w:r w:rsidR="00B92568" w:rsidRPr="002D1C16">
        <w:rPr>
          <w:rFonts w:ascii="Times New Roman" w:hAnsi="Times New Roman" w:cs="Times New Roman"/>
          <w:bCs/>
          <w:sz w:val="24"/>
          <w:szCs w:val="24"/>
        </w:rPr>
        <w:t xml:space="preserve"> wskazanych w § 6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>.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Przetwarzający natychmiast informuje Administratora o stwierdzonej wątpliwości (w sposób udokumentowany 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i z uzasadnieniem), pod rygorem utraty możliwości dochodzenia roszczeń przeciwko Administratorowi z tego tytułu. </w:t>
      </w:r>
    </w:p>
    <w:p w:rsidR="00740B82" w:rsidRPr="002D1C16" w:rsidRDefault="00740B82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40B82" w:rsidRPr="002D1C16" w:rsidRDefault="00740B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Planując dokonanie zmian w sposobie przetwarzania danych, Przetwarzający ma obowiązek zastosować się do wymogu projektowania prywatności, o którym mowa </w:t>
      </w:r>
      <w:r w:rsidR="0046034A" w:rsidRPr="002D1C16">
        <w:rPr>
          <w:rFonts w:ascii="Times New Roman" w:hAnsi="Times New Roman" w:cs="Times New Roman"/>
          <w:bCs/>
          <w:sz w:val="24"/>
          <w:szCs w:val="24"/>
        </w:rPr>
        <w:t>w a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rt. 25 ust. 1 RODO i ma obowiązek z wyprzedzeniem informować Administratora o planowanych zmianach w taki sposób i w takich terminach, aby zapewnić Administratorowi realna możliwość </w:t>
      </w:r>
      <w:r w:rsidR="0046034A" w:rsidRPr="002D1C16">
        <w:rPr>
          <w:rFonts w:ascii="Times New Roman" w:hAnsi="Times New Roman" w:cs="Times New Roman"/>
          <w:bCs/>
          <w:sz w:val="24"/>
          <w:szCs w:val="24"/>
        </w:rPr>
        <w:t>reagowania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12F1" w:rsidRPr="002D1C16">
        <w:rPr>
          <w:rFonts w:ascii="Times New Roman" w:hAnsi="Times New Roman" w:cs="Times New Roman"/>
          <w:bCs/>
          <w:sz w:val="24"/>
          <w:szCs w:val="24"/>
        </w:rPr>
        <w:t>jeżeli planowane przez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Przetwarzającego zmiany w </w:t>
      </w:r>
      <w:r w:rsidR="0046034A" w:rsidRPr="002D1C16">
        <w:rPr>
          <w:rFonts w:ascii="Times New Roman" w:hAnsi="Times New Roman" w:cs="Times New Roman"/>
          <w:bCs/>
          <w:sz w:val="24"/>
          <w:szCs w:val="24"/>
        </w:rPr>
        <w:t>opinii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Administratora grożą </w:t>
      </w:r>
      <w:r w:rsidR="004512F1" w:rsidRPr="002D1C16">
        <w:rPr>
          <w:rFonts w:ascii="Times New Roman" w:hAnsi="Times New Roman" w:cs="Times New Roman"/>
          <w:bCs/>
          <w:sz w:val="24"/>
          <w:szCs w:val="24"/>
        </w:rPr>
        <w:t>uzgodnionemu pozimowi bezpieczeństwa danych lub zwiększają ryzyko naruszenia praw lub wolności osób, wskutek przetwarzania  danych przez Przetwarzającego.</w:t>
      </w:r>
    </w:p>
    <w:p w:rsidR="004512F1" w:rsidRPr="002D1C16" w:rsidRDefault="004512F1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512F1" w:rsidRPr="002D1C16" w:rsidRDefault="004512F1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zobowiązuje się do prowadzenia dokumentacji opisującej sposób przetwarzania danych, w tym rejestru czynności przetwarzania danych osobowych (wymóg art. 30 RODO). Przetwarzający udostępnia na żądanie Administratora prowadzony rejestr czynności przetwarzania danych Przetwarzającego, z wyłączeniem informacji stanowiących tajemnice handlową innych klientów Przetwarzającego.</w:t>
      </w:r>
    </w:p>
    <w:p w:rsidR="004512F1" w:rsidRPr="002D1C16" w:rsidRDefault="004512F1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512F1" w:rsidRPr="002D1C16" w:rsidRDefault="004512F1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Jeżeli Przetwarzający </w:t>
      </w:r>
      <w:r w:rsidR="003638EE" w:rsidRPr="002D1C16">
        <w:rPr>
          <w:rFonts w:ascii="Times New Roman" w:hAnsi="Times New Roman" w:cs="Times New Roman"/>
          <w:bCs/>
          <w:sz w:val="24"/>
          <w:szCs w:val="24"/>
        </w:rPr>
        <w:t>wykorzystuje w celu realizacji Umowy zautomatyzowane przetwarzanie, w tym profilowanie, o którym mowa w art.. 22 ust. 1 i 4 RODO, Przetwarzający informuje o tym Administratora w celu i w zakresie niezbędnym do wykonania przez Administratora obowiązku informacyjnego.</w:t>
      </w:r>
    </w:p>
    <w:p w:rsidR="003638EE" w:rsidRPr="002D1C16" w:rsidRDefault="003638EE" w:rsidP="003638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Obowiązki Administratora</w:t>
      </w:r>
    </w:p>
    <w:p w:rsidR="003638EE" w:rsidRPr="002D1C16" w:rsidRDefault="003638EE" w:rsidP="003638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638EE" w:rsidRPr="002D1C16" w:rsidRDefault="003638E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866894" w:rsidRPr="002D1C16" w:rsidRDefault="00866894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Powiadomienie o Naruszeniach Danych Osobowych</w:t>
      </w:r>
    </w:p>
    <w:p w:rsidR="00866894" w:rsidRPr="002D1C16" w:rsidRDefault="00901BD7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C1F7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01BD7" w:rsidRPr="002D1C16" w:rsidRDefault="00901BD7" w:rsidP="00901BD7">
      <w:pPr>
        <w:pStyle w:val="Akapitzlist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powiadamia Administratora o każdym podejrzeniu naruszenia ochrony danych nie później niż w 24 godziny od pierwszego zgłoszenia, umożliwia Administratorowi uczestnictwo w czynnościach wyjaśniających i informuje Administratora o ustaleniach z chwilą ich dokonania, w szczególności o stwierdzeniu naruszenia lub jego braku. </w:t>
      </w:r>
    </w:p>
    <w:p w:rsidR="00901BD7" w:rsidRDefault="00901BD7" w:rsidP="00866894">
      <w:pPr>
        <w:pStyle w:val="Akapitzlist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przesyła powiadomienie o stwierdzeniu naruszenia wraz z wszelką niezbędną </w:t>
      </w:r>
      <w:r w:rsidR="00DC1600" w:rsidRPr="002D1C16">
        <w:rPr>
          <w:rFonts w:ascii="Times New Roman" w:hAnsi="Times New Roman" w:cs="Times New Roman"/>
          <w:bCs/>
          <w:sz w:val="24"/>
          <w:szCs w:val="24"/>
        </w:rPr>
        <w:t>dokumentacją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dotyczącą naruszenia, aby umożliwić </w:t>
      </w:r>
      <w:r w:rsidR="00DC1600" w:rsidRPr="002D1C16">
        <w:rPr>
          <w:rFonts w:ascii="Times New Roman" w:hAnsi="Times New Roman" w:cs="Times New Roman"/>
          <w:bCs/>
          <w:sz w:val="24"/>
          <w:szCs w:val="24"/>
        </w:rPr>
        <w:t>Administratorowi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spełnienie obowiązku powiadomienia organu nadzoru. </w:t>
      </w:r>
    </w:p>
    <w:p w:rsidR="00AE7767" w:rsidRDefault="00AE7767" w:rsidP="00AE776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67" w:rsidRPr="00AE7767" w:rsidRDefault="00AE7767" w:rsidP="00AE776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BD7" w:rsidRPr="002D1C16" w:rsidRDefault="00901BD7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lastRenderedPageBreak/>
        <w:t>Nadzór</w:t>
      </w:r>
    </w:p>
    <w:p w:rsidR="00901BD7" w:rsidRPr="002D1C16" w:rsidRDefault="00901BD7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B92568" w:rsidRPr="002D1C16" w:rsidRDefault="00901BD7" w:rsidP="00901BD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Administrator 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kontroluje sposób przetwarzania powierzonych danych po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>uprzednim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 poinformowaniu Przetwarzającego o planowanej kontroli. Administrator lub wyznaczone przez niego osoby sa uprawnione do wstępu do pomieszczeń, w których przetwarzane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>są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 dane oraz wglądu do dokumentacji związanej z przetwarzaniem danych. Administrator uprawniony jest do żądania od Przetwarzającego udzielania informacji dotyczących przebiegu przetwarzania danych oraz udostępniania rejestrów 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 xml:space="preserve">czynności 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przetwarzania. 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B92568" w:rsidRPr="002D1C16" w:rsidRDefault="00F70A3F" w:rsidP="00901BD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współpracuje z urzędem ochrony danych osobowych w zakresie wykonywanych przez niego danych.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70A3F" w:rsidRPr="002D1C16" w:rsidRDefault="00F70A3F" w:rsidP="00901BD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Przetwarzający:</w:t>
      </w:r>
    </w:p>
    <w:p w:rsidR="00F70A3F" w:rsidRPr="002D1C16" w:rsidRDefault="00F70A3F" w:rsidP="00F70A3F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udostępnia Administratorowi wszelkie informacje niezbędne do wykazania zgodności działania Administratora z przepisami RODO,</w:t>
      </w:r>
    </w:p>
    <w:p w:rsidR="00F70A3F" w:rsidRPr="002D1C16" w:rsidRDefault="00F70A3F" w:rsidP="00F70A3F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umożliwia Administratorowi lub upoważnionemu audytorowi przeprowadzenie audytów lub inspekcji, Przetwarzający współpracuje w zakresie realizacji audytów lun inspekcji. 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Oświadczenia stron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70A3F" w:rsidRPr="002D1C16" w:rsidRDefault="00F70A3F" w:rsidP="00F70A3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Administrator oświadcza, że jest Administratorem danych oraz że jest uprawniony do ich przetwarzania w zakresie, w jakim powierzył je Przetwarzającemu.</w:t>
      </w:r>
    </w:p>
    <w:p w:rsidR="00F70A3F" w:rsidRPr="002D1C16" w:rsidRDefault="008B22E6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B22E6" w:rsidRPr="002D1C16" w:rsidRDefault="008B22E6" w:rsidP="00F70A3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oświadcza, że w ramach prowadzonej działalności gospodarczej profesjonalnie zajmuje się przetwarzaniem danych osobowych objętych Umową i umową Podstawową, posiada w tym zakresie niezbędną wiedzę, odpowiednie środki techniczne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i organizacyjne oraz daje rękojmię należytego wykonania niniejszej Umowy. </w:t>
      </w:r>
    </w:p>
    <w:p w:rsidR="003638EE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320EE" w:rsidRPr="002D1C16" w:rsidRDefault="002A70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Na żądanie Administratora Przetwarzający okaże Administratorowi stosowne referencje, wykaz doświadczenia, informacje finansowe lub inne dowody, że Przetwarzający zapewnia wystarczające gwarancje wdrożenia odpowiednich środków technicznych i organizacyjnych, by przetwarzanie spełniało wymogi RODO i chroniło prawa osób, których dane dotyczą. 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A7082" w:rsidRPr="002D1C16" w:rsidRDefault="002A7082" w:rsidP="002A7082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odpowiada za szkody spowodowane swoim działaniem w związku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z niedopełnieniem obowiązków, które RODO nakłada bezpośrednio na Przetwarzającego lub gdy działał poza zgodnymi z prawem instrukcjami Administratora lub wbrew tym instrukcjom. </w:t>
      </w:r>
    </w:p>
    <w:p w:rsidR="002D1C16" w:rsidRPr="00AE7767" w:rsidRDefault="002A7082" w:rsidP="002D1C16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lastRenderedPageBreak/>
        <w:t>Przetwarzający odpowiada za szkody spowodowane zastosowaniem lub niezastosowaniem wła</w:t>
      </w:r>
      <w:r w:rsidR="00E320EE" w:rsidRPr="002D1C16">
        <w:rPr>
          <w:rFonts w:ascii="Times New Roman" w:hAnsi="Times New Roman" w:cs="Times New Roman"/>
          <w:bCs/>
          <w:sz w:val="24"/>
          <w:szCs w:val="24"/>
        </w:rPr>
        <w:t>ściwych środków bezpieczeństwa.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Okres obowiązywania Umowy Powierzenia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92568" w:rsidRPr="002D1C16" w:rsidRDefault="002A7082" w:rsidP="002A7082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Umowa została zawarta na czas obowiązywania Umowy Podstawowej z zastrzeżeniem terminu karencji usunięcia danych wskazanego w niniejszej Umowie.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Usunięcie danych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A7082" w:rsidRPr="002D1C16" w:rsidRDefault="00084F6B" w:rsidP="002A7082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Z chwilą </w:t>
      </w:r>
      <w:r w:rsidR="0083598E" w:rsidRPr="002D1C16">
        <w:rPr>
          <w:rFonts w:ascii="Times New Roman" w:hAnsi="Times New Roman" w:cs="Times New Roman"/>
          <w:bCs/>
          <w:sz w:val="24"/>
          <w:szCs w:val="24"/>
        </w:rPr>
        <w:t>rozwiązania Umowy Przetwarzający nie ma prawa do dalszego przetwarzania powierzonych danych i jest zobowiązany do:</w:t>
      </w:r>
    </w:p>
    <w:p w:rsidR="0083598E" w:rsidRPr="002D1C16" w:rsidRDefault="0083598E" w:rsidP="0083598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usunięcia danych i poinformowania Administratora na piśmie o dacie i sposobie,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>w jaki usunięto dane,</w:t>
      </w:r>
    </w:p>
    <w:p w:rsidR="0083598E" w:rsidRPr="002D1C16" w:rsidRDefault="0083598E" w:rsidP="0083598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usunięcia wszelkich istniejących kopii lub zwrotu danych, chyba że Administrator postanowi inaczej lub prawo Unii Europejskiej lub prawo państwa członkowskiego nakazują dalej przechowywanie danych.</w:t>
      </w:r>
    </w:p>
    <w:p w:rsidR="0083598E" w:rsidRPr="002D1C16" w:rsidRDefault="0083598E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C1F7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3598E" w:rsidRPr="002D1C16" w:rsidRDefault="002F12D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dokona usunięcia danych po upływie </w:t>
      </w:r>
      <w:r w:rsidR="00ED6BE9" w:rsidRPr="002D1C16">
        <w:rPr>
          <w:rFonts w:ascii="Times New Roman" w:hAnsi="Times New Roman" w:cs="Times New Roman"/>
          <w:bCs/>
          <w:sz w:val="24"/>
          <w:szCs w:val="24"/>
        </w:rPr>
        <w:t>14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dni od zakończenia Umowy Podstawowej, chyba że Administrator poleci mu to uczynić wcześniej. </w:t>
      </w:r>
    </w:p>
    <w:p w:rsidR="002F12D2" w:rsidRPr="002D1C16" w:rsidRDefault="002F12D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F12D2" w:rsidRPr="002D1C16" w:rsidRDefault="002F12D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2F12D2" w:rsidRPr="002D1C16" w:rsidRDefault="00F3415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 razie sprzeczności między postanowieniami niniejszej Umowy Powierzenia a Umowy Podstawowej pierwszeństwo mają postanowienia Umowy Powierzenia. Oznacza to także, że kwestie dotyczące przetwarzania danych osobowych między Administratorem a Przetwarzającym należy regulować przez zmiany niniejszej umowy lub w wykonaniu jej postanowień. </w:t>
      </w:r>
    </w:p>
    <w:p w:rsidR="00F34152" w:rsidRPr="002D1C16" w:rsidRDefault="00F3415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F34152" w:rsidRPr="002D1C16" w:rsidRDefault="00F3415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Umowa została sporządzona w dwóch jednobrzmiących egzemplarzach, po jednym dla każdej ze Stron. </w:t>
      </w:r>
    </w:p>
    <w:p w:rsidR="00F34152" w:rsidRPr="002D1C16" w:rsidRDefault="00F3415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34152" w:rsidRPr="002D1C16" w:rsidRDefault="00F3415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Umowa podlega RODO oraz prawu polskiemu. </w:t>
      </w:r>
    </w:p>
    <w:p w:rsidR="002A7082" w:rsidRPr="002D1C16" w:rsidRDefault="002A70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07F" w:rsidRPr="002D1C16" w:rsidRDefault="002D1C16" w:rsidP="0010407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10407F"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="0010407F" w:rsidRPr="002D1C1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………………..…………</w:t>
      </w:r>
    </w:p>
    <w:p w:rsidR="001B1154" w:rsidRPr="002D1C16" w:rsidRDefault="0010407F" w:rsidP="0010407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         Przetwarzający</w:t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Administrator</w:t>
      </w:r>
    </w:p>
    <w:sectPr w:rsidR="001B1154" w:rsidRPr="002D1C16" w:rsidSect="00E320EE">
      <w:foot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C4" w:rsidRDefault="00E25AC4" w:rsidP="0046034A">
      <w:r>
        <w:separator/>
      </w:r>
    </w:p>
  </w:endnote>
  <w:endnote w:type="continuationSeparator" w:id="0">
    <w:p w:rsidR="00E25AC4" w:rsidRDefault="00E25AC4" w:rsidP="004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375832"/>
      <w:docPartObj>
        <w:docPartGallery w:val="Page Numbers (Bottom of Page)"/>
        <w:docPartUnique/>
      </w:docPartObj>
    </w:sdtPr>
    <w:sdtEndPr/>
    <w:sdtContent>
      <w:p w:rsidR="0046034A" w:rsidRDefault="006C42E7">
        <w:pPr>
          <w:pStyle w:val="Stopka"/>
          <w:jc w:val="center"/>
        </w:pPr>
        <w:r>
          <w:fldChar w:fldCharType="begin"/>
        </w:r>
        <w:r w:rsidR="0046034A">
          <w:instrText>PAGE   \* MERGEFORMAT</w:instrText>
        </w:r>
        <w:r>
          <w:fldChar w:fldCharType="separate"/>
        </w:r>
        <w:r w:rsidR="008902FC">
          <w:rPr>
            <w:noProof/>
          </w:rPr>
          <w:t>1</w:t>
        </w:r>
        <w:r>
          <w:fldChar w:fldCharType="end"/>
        </w:r>
      </w:p>
    </w:sdtContent>
  </w:sdt>
  <w:p w:rsidR="0046034A" w:rsidRDefault="00460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C4" w:rsidRDefault="00E25AC4" w:rsidP="0046034A">
      <w:r>
        <w:separator/>
      </w:r>
    </w:p>
  </w:footnote>
  <w:footnote w:type="continuationSeparator" w:id="0">
    <w:p w:rsidR="00E25AC4" w:rsidRDefault="00E25AC4" w:rsidP="0046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394"/>
    <w:multiLevelType w:val="hybridMultilevel"/>
    <w:tmpl w:val="C10EE4B6"/>
    <w:lvl w:ilvl="0" w:tplc="C4ACA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1699D"/>
    <w:multiLevelType w:val="hybridMultilevel"/>
    <w:tmpl w:val="A114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886"/>
    <w:multiLevelType w:val="hybridMultilevel"/>
    <w:tmpl w:val="171A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20E3"/>
    <w:multiLevelType w:val="hybridMultilevel"/>
    <w:tmpl w:val="A5B6E110"/>
    <w:lvl w:ilvl="0" w:tplc="F1886DC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>
    <w:nsid w:val="1DA755C6"/>
    <w:multiLevelType w:val="hybridMultilevel"/>
    <w:tmpl w:val="7FFC8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4531E"/>
    <w:multiLevelType w:val="hybridMultilevel"/>
    <w:tmpl w:val="94E4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C47E9"/>
    <w:multiLevelType w:val="hybridMultilevel"/>
    <w:tmpl w:val="32C299DC"/>
    <w:lvl w:ilvl="0" w:tplc="4EB29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E2B55"/>
    <w:multiLevelType w:val="hybridMultilevel"/>
    <w:tmpl w:val="72A20EDA"/>
    <w:lvl w:ilvl="0" w:tplc="7DACA320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429A460B"/>
    <w:multiLevelType w:val="hybridMultilevel"/>
    <w:tmpl w:val="5E10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A4FF1"/>
    <w:multiLevelType w:val="hybridMultilevel"/>
    <w:tmpl w:val="3FAE5DDE"/>
    <w:lvl w:ilvl="0" w:tplc="27B6C4A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>
    <w:nsid w:val="6E1D1F87"/>
    <w:multiLevelType w:val="hybridMultilevel"/>
    <w:tmpl w:val="9C9C9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01B45"/>
    <w:multiLevelType w:val="hybridMultilevel"/>
    <w:tmpl w:val="6BCA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70F1C"/>
    <w:multiLevelType w:val="hybridMultilevel"/>
    <w:tmpl w:val="15D27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42DE1"/>
    <w:multiLevelType w:val="hybridMultilevel"/>
    <w:tmpl w:val="CC1CEF50"/>
    <w:lvl w:ilvl="0" w:tplc="18200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2"/>
    <w:rsid w:val="00075A22"/>
    <w:rsid w:val="00084F6B"/>
    <w:rsid w:val="0009092C"/>
    <w:rsid w:val="000C1065"/>
    <w:rsid w:val="000E0716"/>
    <w:rsid w:val="000F6C02"/>
    <w:rsid w:val="0010407F"/>
    <w:rsid w:val="0019045A"/>
    <w:rsid w:val="001B1154"/>
    <w:rsid w:val="00243E59"/>
    <w:rsid w:val="002843CD"/>
    <w:rsid w:val="002A7082"/>
    <w:rsid w:val="002D1C16"/>
    <w:rsid w:val="002F01D1"/>
    <w:rsid w:val="002F12D2"/>
    <w:rsid w:val="003638EE"/>
    <w:rsid w:val="00385341"/>
    <w:rsid w:val="00390FCF"/>
    <w:rsid w:val="003A64A8"/>
    <w:rsid w:val="003B2C15"/>
    <w:rsid w:val="003E4BC2"/>
    <w:rsid w:val="00412B42"/>
    <w:rsid w:val="004512F1"/>
    <w:rsid w:val="00451A26"/>
    <w:rsid w:val="0046034A"/>
    <w:rsid w:val="00461E98"/>
    <w:rsid w:val="0046561F"/>
    <w:rsid w:val="00476A57"/>
    <w:rsid w:val="004A0838"/>
    <w:rsid w:val="004A3A4D"/>
    <w:rsid w:val="00553B9E"/>
    <w:rsid w:val="00570194"/>
    <w:rsid w:val="005836C8"/>
    <w:rsid w:val="005E2EC8"/>
    <w:rsid w:val="00611F29"/>
    <w:rsid w:val="00661DDA"/>
    <w:rsid w:val="00666B34"/>
    <w:rsid w:val="006A5ADC"/>
    <w:rsid w:val="006C42E7"/>
    <w:rsid w:val="006C4AB5"/>
    <w:rsid w:val="007103EC"/>
    <w:rsid w:val="00722384"/>
    <w:rsid w:val="00730B30"/>
    <w:rsid w:val="00740B82"/>
    <w:rsid w:val="00760C4E"/>
    <w:rsid w:val="0083598E"/>
    <w:rsid w:val="00853714"/>
    <w:rsid w:val="00866894"/>
    <w:rsid w:val="008902FC"/>
    <w:rsid w:val="008B22E6"/>
    <w:rsid w:val="00901BD7"/>
    <w:rsid w:val="009836F8"/>
    <w:rsid w:val="009B37A2"/>
    <w:rsid w:val="009C614C"/>
    <w:rsid w:val="00AE7767"/>
    <w:rsid w:val="00AF1A3E"/>
    <w:rsid w:val="00B04FA7"/>
    <w:rsid w:val="00B92568"/>
    <w:rsid w:val="00BA5FC8"/>
    <w:rsid w:val="00BC19E6"/>
    <w:rsid w:val="00C069C7"/>
    <w:rsid w:val="00C65089"/>
    <w:rsid w:val="00CA541D"/>
    <w:rsid w:val="00CB35B8"/>
    <w:rsid w:val="00CC1F7E"/>
    <w:rsid w:val="00CD1B34"/>
    <w:rsid w:val="00CD6EA3"/>
    <w:rsid w:val="00D37616"/>
    <w:rsid w:val="00D8319F"/>
    <w:rsid w:val="00DC1600"/>
    <w:rsid w:val="00E25AC4"/>
    <w:rsid w:val="00E320EE"/>
    <w:rsid w:val="00E4237C"/>
    <w:rsid w:val="00EB4598"/>
    <w:rsid w:val="00ED6BE9"/>
    <w:rsid w:val="00F27C44"/>
    <w:rsid w:val="00F34152"/>
    <w:rsid w:val="00F70A3F"/>
    <w:rsid w:val="00F97AAE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Akapitzlist">
    <w:name w:val="List Paragraph"/>
    <w:basedOn w:val="Normalny"/>
    <w:uiPriority w:val="34"/>
    <w:qFormat/>
    <w:rsid w:val="001B1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0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6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4A"/>
  </w:style>
  <w:style w:type="paragraph" w:styleId="Stopka">
    <w:name w:val="footer"/>
    <w:basedOn w:val="Normalny"/>
    <w:link w:val="StopkaZnak"/>
    <w:uiPriority w:val="99"/>
    <w:unhideWhenUsed/>
    <w:rsid w:val="0046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3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3CD"/>
    <w:rPr>
      <w:vertAlign w:val="superscript"/>
    </w:rPr>
  </w:style>
  <w:style w:type="paragraph" w:customStyle="1" w:styleId="Heading11">
    <w:name w:val="Heading 11"/>
    <w:basedOn w:val="Normalny"/>
    <w:rsid w:val="000C1065"/>
    <w:pPr>
      <w:keepNext/>
      <w:widowControl w:val="0"/>
      <w:suppressAutoHyphens/>
      <w:spacing w:before="240" w:after="60" w:line="276" w:lineRule="auto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Akapitzlist">
    <w:name w:val="List Paragraph"/>
    <w:basedOn w:val="Normalny"/>
    <w:uiPriority w:val="34"/>
    <w:qFormat/>
    <w:rsid w:val="001B1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0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6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4A"/>
  </w:style>
  <w:style w:type="paragraph" w:styleId="Stopka">
    <w:name w:val="footer"/>
    <w:basedOn w:val="Normalny"/>
    <w:link w:val="StopkaZnak"/>
    <w:uiPriority w:val="99"/>
    <w:unhideWhenUsed/>
    <w:rsid w:val="0046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3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3CD"/>
    <w:rPr>
      <w:vertAlign w:val="superscript"/>
    </w:rPr>
  </w:style>
  <w:style w:type="paragraph" w:customStyle="1" w:styleId="Heading11">
    <w:name w:val="Heading 11"/>
    <w:basedOn w:val="Normalny"/>
    <w:rsid w:val="000C1065"/>
    <w:pPr>
      <w:keepNext/>
      <w:widowControl w:val="0"/>
      <w:suppressAutoHyphens/>
      <w:spacing w:before="240" w:after="60" w:line="276" w:lineRule="auto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F664-2254-45BB-88C8-898F1B27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10435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2</cp:revision>
  <cp:lastPrinted>2019-06-12T08:21:00Z</cp:lastPrinted>
  <dcterms:created xsi:type="dcterms:W3CDTF">2019-12-05T07:22:00Z</dcterms:created>
  <dcterms:modified xsi:type="dcterms:W3CDTF">2019-12-05T07:22:00Z</dcterms:modified>
</cp:coreProperties>
</file>